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A64C8" w14:textId="77777777" w:rsidR="00906E35" w:rsidRPr="00920DA9" w:rsidRDefault="00906E35" w:rsidP="00906E35">
      <w:pPr>
        <w:rPr>
          <w:rFonts w:ascii="Franklin Gothic Medium" w:eastAsia="Franklin Gothic" w:hAnsi="Franklin Gothic Medium" w:cstheme="minorHAnsi"/>
          <w:b/>
          <w:bCs/>
          <w:sz w:val="32"/>
          <w:szCs w:val="32"/>
        </w:rPr>
      </w:pPr>
    </w:p>
    <w:p w14:paraId="1866A4B2" w14:textId="77777777" w:rsidR="00920DA9" w:rsidRDefault="00920DA9" w:rsidP="00920DA9">
      <w:pPr>
        <w:rPr>
          <w:rFonts w:eastAsiaTheme="minorEastAsia"/>
          <w:i/>
          <w:iCs/>
        </w:rPr>
      </w:pPr>
      <w:r w:rsidRPr="00920DA9">
        <w:rPr>
          <w:rFonts w:ascii="Franklin Gothic Medium" w:eastAsia="Calibri" w:hAnsi="Franklin Gothic Medium" w:cs="Calibri"/>
          <w:b/>
          <w:bCs/>
          <w:sz w:val="32"/>
          <w:szCs w:val="32"/>
          <w:bdr w:val="nil"/>
          <w:lang w:val="en-GB"/>
        </w:rPr>
        <w:t>How racism starts (/Racialization) - video</w:t>
      </w:r>
      <w:r>
        <w:rPr>
          <w:rFonts w:ascii="Calibri" w:eastAsia="Calibri" w:hAnsi="Calibri" w:cs="Calibri"/>
          <w:bdr w:val="nil"/>
          <w:lang w:val="en-GB"/>
        </w:rPr>
        <w:t xml:space="preserve"> </w:t>
      </w:r>
      <w:r>
        <w:rPr>
          <w:rFonts w:ascii="Calibri" w:eastAsia="Calibri" w:hAnsi="Calibri" w:cs="Calibri"/>
          <w:bdr w:val="nil"/>
          <w:lang w:val="en-GB"/>
        </w:rPr>
        <w:br/>
      </w:r>
    </w:p>
    <w:p w14:paraId="34C8EE39" w14:textId="77777777" w:rsidR="00920DA9" w:rsidRDefault="00920DA9" w:rsidP="00920DA9">
      <w:pPr>
        <w:rPr>
          <w:rFonts w:eastAsiaTheme="minorEastAsia"/>
        </w:rPr>
      </w:pPr>
      <w:r>
        <w:rPr>
          <w:rFonts w:ascii="Calibri" w:eastAsia="Calibri" w:hAnsi="Calibri" w:cs="Calibri"/>
          <w:bdr w:val="nil"/>
          <w:lang w:val="en-GB"/>
        </w:rPr>
        <w:t>Hi, I’m Satu.</w:t>
      </w:r>
      <w:r>
        <w:rPr>
          <w:rFonts w:ascii="Calibri" w:eastAsia="Calibri" w:hAnsi="Calibri" w:cs="Calibri"/>
          <w:bdr w:val="nil"/>
          <w:lang w:val="en-GB"/>
        </w:rPr>
        <w:br/>
      </w:r>
      <w:r>
        <w:rPr>
          <w:rFonts w:ascii="Calibri" w:eastAsia="Calibri" w:hAnsi="Calibri" w:cs="Calibri"/>
          <w:bdr w:val="nil"/>
          <w:lang w:val="en-GB"/>
        </w:rPr>
        <w:br/>
        <w:t>Hi I’m Salla.</w:t>
      </w:r>
    </w:p>
    <w:p w14:paraId="1B67C4F8" w14:textId="77777777" w:rsidR="00920DA9" w:rsidRPr="00B25242" w:rsidRDefault="00920DA9" w:rsidP="00920DA9">
      <w:pPr>
        <w:rPr>
          <w:rFonts w:eastAsiaTheme="minorEastAsia"/>
          <w:lang w:val="fi"/>
        </w:rPr>
      </w:pPr>
      <w:r>
        <w:rPr>
          <w:rFonts w:ascii="Calibri" w:eastAsia="Calibri" w:hAnsi="Calibri" w:cs="Calibri"/>
          <w:bdr w:val="nil"/>
          <w:lang w:val="en-GB"/>
        </w:rPr>
        <w:br/>
        <w:t>You’re participating in the Together Without Racism training.</w:t>
      </w:r>
      <w:r>
        <w:rPr>
          <w:rFonts w:ascii="Calibri" w:eastAsia="Calibri" w:hAnsi="Calibri" w:cs="Calibri"/>
          <w:bdr w:val="nil"/>
          <w:lang w:val="en-GB"/>
        </w:rPr>
        <w:br/>
        <w:t xml:space="preserve"> </w:t>
      </w:r>
      <w:r>
        <w:rPr>
          <w:rFonts w:ascii="Calibri" w:eastAsia="Calibri" w:hAnsi="Calibri" w:cs="Calibri"/>
          <w:bdr w:val="nil"/>
          <w:lang w:val="en-GB"/>
        </w:rPr>
        <w:br/>
        <w:t>Do you remember what racism is?</w:t>
      </w:r>
      <w:r>
        <w:rPr>
          <w:rFonts w:ascii="Calibri" w:eastAsia="Calibri" w:hAnsi="Calibri" w:cs="Calibri"/>
          <w:bdr w:val="nil"/>
          <w:lang w:val="en-GB"/>
        </w:rPr>
        <w:br/>
      </w:r>
      <w:r>
        <w:rPr>
          <w:rFonts w:ascii="Calibri" w:eastAsia="Calibri" w:hAnsi="Calibri" w:cs="Calibri"/>
          <w:bdr w:val="nil"/>
          <w:lang w:val="en-GB"/>
        </w:rPr>
        <w:br/>
        <w:t xml:space="preserve">Racism is a system that considers a certain group of people to be inferior to another group of people because of the colour of their skin, their culture, or their language. It involves a position of power that some groups of people benefit from, while others don’t. The group of people that holds power benefits from the fact that the groups of people that are considered inferior do not have the same opportunities in life.   </w:t>
      </w:r>
      <w:r>
        <w:rPr>
          <w:rFonts w:ascii="Calibri" w:eastAsia="Calibri" w:hAnsi="Calibri" w:cs="Calibri"/>
          <w:bdr w:val="nil"/>
          <w:lang w:val="en-GB"/>
        </w:rPr>
        <w:br/>
      </w:r>
      <w:r>
        <w:rPr>
          <w:rFonts w:ascii="Calibri" w:eastAsia="Calibri" w:hAnsi="Calibri" w:cs="Calibri"/>
          <w:bdr w:val="nil"/>
          <w:lang w:val="en-GB"/>
        </w:rPr>
        <w:br/>
        <w:t>So how does racism come about? This process is known as racialization.</w:t>
      </w:r>
      <w:r>
        <w:rPr>
          <w:rFonts w:ascii="Calibri" w:eastAsia="Calibri" w:hAnsi="Calibri" w:cs="Calibri"/>
          <w:bdr w:val="nil"/>
          <w:lang w:val="en-GB"/>
        </w:rPr>
        <w:br/>
        <w:t>That’s when we think that we can know something about a person based on how they look. We might make certain assumptions about people based on their skin colour, for example.</w:t>
      </w:r>
    </w:p>
    <w:p w14:paraId="76FC23C6" w14:textId="77777777" w:rsidR="00920DA9" w:rsidRPr="00B25242" w:rsidRDefault="00920DA9" w:rsidP="00920DA9">
      <w:pPr>
        <w:rPr>
          <w:rFonts w:eastAsiaTheme="minorEastAsia"/>
          <w:lang w:val="fi"/>
        </w:rPr>
      </w:pPr>
      <w:r>
        <w:rPr>
          <w:rFonts w:ascii="Calibri" w:eastAsia="Calibri" w:hAnsi="Calibri" w:cs="Calibri"/>
          <w:bdr w:val="nil"/>
          <w:lang w:val="en-GB"/>
        </w:rPr>
        <w:t>Even though we’re all people, it’s normal to group people by how they look.</w:t>
      </w:r>
    </w:p>
    <w:p w14:paraId="41F56049" w14:textId="77777777" w:rsidR="00920DA9" w:rsidRPr="00197A28" w:rsidRDefault="00920DA9" w:rsidP="00920DA9">
      <w:pPr>
        <w:rPr>
          <w:rFonts w:eastAsiaTheme="minorEastAsia"/>
        </w:rPr>
      </w:pPr>
      <w:r>
        <w:rPr>
          <w:rFonts w:ascii="Calibri" w:eastAsia="Calibri" w:hAnsi="Calibri" w:cs="Calibri"/>
          <w:bdr w:val="nil"/>
          <w:lang w:val="en-GB"/>
        </w:rPr>
        <w:t>Perhaps you could be grouped by the colour of your hair into those with light hair and those with dark hair. Whether you have dark or light hair doesn’t affect your personality, behaviour, how good you are at school, or how friendly you are, right?</w:t>
      </w:r>
      <w:r>
        <w:rPr>
          <w:rFonts w:ascii="Calibri" w:eastAsia="Calibri" w:hAnsi="Calibri" w:cs="Calibri"/>
          <w:bdr w:val="nil"/>
          <w:lang w:val="en-GB"/>
        </w:rPr>
        <w:br/>
      </w:r>
    </w:p>
    <w:p w14:paraId="7D7BA602" w14:textId="77777777" w:rsidR="00920DA9" w:rsidRDefault="00920DA9" w:rsidP="00920DA9">
      <w:pPr>
        <w:rPr>
          <w:rFonts w:eastAsiaTheme="minorEastAsia"/>
        </w:rPr>
      </w:pPr>
      <w:proofErr w:type="gramStart"/>
      <w:r>
        <w:rPr>
          <w:rFonts w:ascii="Calibri" w:eastAsia="Calibri" w:hAnsi="Calibri" w:cs="Calibri"/>
          <w:bdr w:val="nil"/>
          <w:lang w:val="en-GB"/>
        </w:rPr>
        <w:t>During the course of</w:t>
      </w:r>
      <w:proofErr w:type="gramEnd"/>
      <w:r>
        <w:rPr>
          <w:rFonts w:ascii="Calibri" w:eastAsia="Calibri" w:hAnsi="Calibri" w:cs="Calibri"/>
          <w:bdr w:val="nil"/>
          <w:lang w:val="en-GB"/>
        </w:rPr>
        <w:t xml:space="preserve"> history, people began to baselessly associate assumptions like these with how people look. </w:t>
      </w:r>
      <w:r>
        <w:rPr>
          <w:rFonts w:ascii="Calibri" w:eastAsia="Calibri" w:hAnsi="Calibri" w:cs="Calibri"/>
          <w:bdr w:val="nil"/>
          <w:lang w:val="en-GB"/>
        </w:rPr>
        <w:br/>
      </w:r>
      <w:r>
        <w:rPr>
          <w:rFonts w:ascii="Calibri" w:eastAsia="Calibri" w:hAnsi="Calibri" w:cs="Calibri"/>
          <w:bdr w:val="nil"/>
          <w:lang w:val="en-GB"/>
        </w:rPr>
        <w:br/>
        <w:t xml:space="preserve">For example, when Europeans wanted to conquer other countries, they justified this by saying that the others were less advanced and less intelligent than they were. Even though that wasn’t true. At the same time, taking people from Africa to America as slaves was justified. In Finland, the Sámi peoples’ land was taken from them and justified in the same way. By saying that Sámi people were less advanced and less intelligent than Finns. Even though that wasn’t true, either.  </w:t>
      </w:r>
    </w:p>
    <w:p w14:paraId="0B9CA499" w14:textId="77777777" w:rsidR="00920DA9" w:rsidRDefault="00920DA9" w:rsidP="00920DA9">
      <w:pPr>
        <w:rPr>
          <w:rFonts w:eastAsiaTheme="minorEastAsia"/>
          <w:i/>
          <w:iCs/>
        </w:rPr>
      </w:pPr>
      <w:r>
        <w:rPr>
          <w:rFonts w:ascii="Calibri" w:eastAsia="Calibri" w:hAnsi="Calibri" w:cs="Calibri"/>
          <w:bdr w:val="nil"/>
          <w:lang w:val="en-GB"/>
        </w:rPr>
        <w:t xml:space="preserve">White Europeans and Americans therefore benefitted from considering people who look different to be inferior. </w:t>
      </w:r>
    </w:p>
    <w:p w14:paraId="13633D74" w14:textId="77777777" w:rsidR="00920DA9" w:rsidRDefault="00920DA9" w:rsidP="00920DA9">
      <w:pPr>
        <w:rPr>
          <w:rFonts w:eastAsiaTheme="minorEastAsia"/>
          <w:i/>
          <w:iCs/>
        </w:rPr>
      </w:pPr>
      <w:r>
        <w:rPr>
          <w:rFonts w:ascii="Calibri" w:eastAsia="Calibri" w:hAnsi="Calibri" w:cs="Calibri"/>
          <w:bdr w:val="nil"/>
          <w:lang w:val="en-GB"/>
        </w:rPr>
        <w:t xml:space="preserve">When certain characteristics are associated with groups that are formed based on appearance, this is known as </w:t>
      </w:r>
      <w:r>
        <w:rPr>
          <w:rFonts w:ascii="Calibri" w:eastAsia="Calibri" w:hAnsi="Calibri" w:cs="Calibri"/>
          <w:b/>
          <w:bCs/>
          <w:bdr w:val="nil"/>
          <w:lang w:val="en-GB"/>
        </w:rPr>
        <w:t>racialization</w:t>
      </w:r>
      <w:r>
        <w:rPr>
          <w:rFonts w:ascii="Calibri" w:eastAsia="Calibri" w:hAnsi="Calibri" w:cs="Calibri"/>
          <w:bdr w:val="nil"/>
          <w:lang w:val="en-GB"/>
        </w:rPr>
        <w:t>.</w:t>
      </w:r>
      <w:r>
        <w:rPr>
          <w:rFonts w:ascii="Calibri" w:eastAsia="Calibri" w:hAnsi="Calibri" w:cs="Calibri"/>
          <w:bdr w:val="nil"/>
          <w:lang w:val="en-GB"/>
        </w:rPr>
        <w:br/>
      </w:r>
    </w:p>
    <w:p w14:paraId="613943A3" w14:textId="77777777" w:rsidR="00920DA9" w:rsidRDefault="00920DA9" w:rsidP="00920DA9">
      <w:pPr>
        <w:rPr>
          <w:rFonts w:eastAsiaTheme="minorEastAsia"/>
          <w:lang w:val="fi"/>
        </w:rPr>
      </w:pPr>
      <w:r>
        <w:rPr>
          <w:rFonts w:ascii="Calibri" w:eastAsia="Calibri" w:hAnsi="Calibri" w:cs="Calibri"/>
          <w:bdr w:val="nil"/>
          <w:lang w:val="en-GB"/>
        </w:rPr>
        <w:br/>
      </w:r>
      <w:r>
        <w:rPr>
          <w:rFonts w:ascii="Calibri" w:eastAsia="Calibri" w:hAnsi="Calibri" w:cs="Calibri"/>
          <w:bdr w:val="nil"/>
          <w:lang w:val="en-GB"/>
        </w:rPr>
        <w:br/>
      </w:r>
      <w:r>
        <w:rPr>
          <w:rFonts w:ascii="Calibri" w:eastAsia="Calibri" w:hAnsi="Calibri" w:cs="Calibri"/>
          <w:bdr w:val="nil"/>
          <w:lang w:val="en-GB"/>
        </w:rPr>
        <w:lastRenderedPageBreak/>
        <w:t>This is still done today, and it goes back to those historic times when white Europeans began to consider non-whites to be inferior.</w:t>
      </w:r>
      <w:r>
        <w:rPr>
          <w:rFonts w:ascii="Calibri" w:eastAsia="Calibri" w:hAnsi="Calibri" w:cs="Calibri"/>
          <w:bdr w:val="nil"/>
          <w:lang w:val="en-GB"/>
        </w:rPr>
        <w:br/>
        <w:t>And when this was repeated over and over, a strong belief developed that these characteristics are immutable and permanent.</w:t>
      </w:r>
      <w:r>
        <w:rPr>
          <w:rFonts w:ascii="Calibri" w:eastAsia="Calibri" w:hAnsi="Calibri" w:cs="Calibri"/>
          <w:bdr w:val="nil"/>
          <w:lang w:val="en-GB"/>
        </w:rPr>
        <w:br/>
      </w:r>
      <w:r>
        <w:rPr>
          <w:rFonts w:ascii="Calibri" w:eastAsia="Calibri" w:hAnsi="Calibri" w:cs="Calibri"/>
          <w:bdr w:val="nil"/>
          <w:lang w:val="en-GB"/>
        </w:rPr>
        <w:br/>
        <w:t xml:space="preserve">We are not aware of </w:t>
      </w:r>
      <w:proofErr w:type="gramStart"/>
      <w:r>
        <w:rPr>
          <w:rFonts w:ascii="Calibri" w:eastAsia="Calibri" w:hAnsi="Calibri" w:cs="Calibri"/>
          <w:bdr w:val="nil"/>
          <w:lang w:val="en-GB"/>
        </w:rPr>
        <w:t>the majority of</w:t>
      </w:r>
      <w:proofErr w:type="gramEnd"/>
      <w:r>
        <w:rPr>
          <w:rFonts w:ascii="Calibri" w:eastAsia="Calibri" w:hAnsi="Calibri" w:cs="Calibri"/>
          <w:bdr w:val="nil"/>
          <w:lang w:val="en-GB"/>
        </w:rPr>
        <w:t xml:space="preserve"> racism, because as children we learn to repeat certain racist actions and thoughts. Normal people do this, and not just some people who are commonly thought of as racist.</w:t>
      </w:r>
    </w:p>
    <w:p w14:paraId="6CE49C67" w14:textId="77777777" w:rsidR="00920DA9" w:rsidRPr="003701C2" w:rsidRDefault="00920DA9" w:rsidP="00920DA9">
      <w:pPr>
        <w:rPr>
          <w:rFonts w:eastAsiaTheme="minorEastAsia"/>
          <w:lang w:val="fi"/>
        </w:rPr>
      </w:pPr>
      <w:r>
        <w:rPr>
          <w:rFonts w:ascii="Calibri" w:eastAsia="Calibri" w:hAnsi="Calibri" w:cs="Calibri"/>
          <w:bdr w:val="nil"/>
          <w:lang w:val="en-GB"/>
        </w:rPr>
        <w:br/>
        <w:t xml:space="preserve">Through racialization, white people also systematically receive and take more power. Power is when they can make decisions on their own and others’ </w:t>
      </w:r>
      <w:proofErr w:type="gramStart"/>
      <w:r>
        <w:rPr>
          <w:rFonts w:ascii="Calibri" w:eastAsia="Calibri" w:hAnsi="Calibri" w:cs="Calibri"/>
          <w:bdr w:val="nil"/>
          <w:lang w:val="en-GB"/>
        </w:rPr>
        <w:t>behalf, and</w:t>
      </w:r>
      <w:proofErr w:type="gramEnd"/>
      <w:r>
        <w:rPr>
          <w:rFonts w:ascii="Calibri" w:eastAsia="Calibri" w:hAnsi="Calibri" w:cs="Calibri"/>
          <w:bdr w:val="nil"/>
          <w:lang w:val="en-GB"/>
        </w:rPr>
        <w:t xml:space="preserve"> make rules in our environment. Everything is easier for those who hold power.</w:t>
      </w:r>
    </w:p>
    <w:p w14:paraId="1951139B" w14:textId="77777777" w:rsidR="00920DA9" w:rsidRPr="00197A28" w:rsidRDefault="00920DA9" w:rsidP="00920DA9">
      <w:pPr>
        <w:rPr>
          <w:rFonts w:eastAsiaTheme="minorEastAsia"/>
        </w:rPr>
      </w:pPr>
      <w:r>
        <w:rPr>
          <w:rFonts w:ascii="Calibri" w:eastAsia="Calibri" w:hAnsi="Calibri" w:cs="Calibri"/>
          <w:bdr w:val="nil"/>
          <w:lang w:val="en-GB"/>
        </w:rPr>
        <w:t>So racialization means that, for example, when we think about African Finns or African Americans, who are often black, negative ideas are often associated with them, such as that they are “scary”, “difficult”, “loud”, “violent”.</w:t>
      </w:r>
      <w:r>
        <w:rPr>
          <w:rFonts w:ascii="Calibri" w:eastAsia="Calibri" w:hAnsi="Calibri" w:cs="Calibri"/>
          <w:bdr w:val="nil"/>
          <w:lang w:val="en-GB"/>
        </w:rPr>
        <w:br/>
        <w:t>That all black people would be like that!</w:t>
      </w:r>
      <w:r>
        <w:rPr>
          <w:rFonts w:ascii="Calibri" w:eastAsia="Calibri" w:hAnsi="Calibri" w:cs="Calibri"/>
          <w:bdr w:val="nil"/>
          <w:lang w:val="en-GB"/>
        </w:rPr>
        <w:br/>
      </w:r>
      <w:r>
        <w:rPr>
          <w:rFonts w:ascii="Calibri" w:eastAsia="Calibri" w:hAnsi="Calibri" w:cs="Calibri"/>
          <w:bdr w:val="nil"/>
          <w:lang w:val="en-GB"/>
        </w:rPr>
        <w:br/>
        <w:t xml:space="preserve">Or think about Russian speakers, they are thought of as “difficult”, that they have the “wrong kind of culture” and “aren’t Finnish”. </w:t>
      </w:r>
    </w:p>
    <w:p w14:paraId="5669E245" w14:textId="77777777" w:rsidR="00920DA9" w:rsidRDefault="00920DA9" w:rsidP="00920DA9">
      <w:pPr>
        <w:rPr>
          <w:rFonts w:eastAsiaTheme="minorEastAsia"/>
        </w:rPr>
      </w:pPr>
      <w:r>
        <w:rPr>
          <w:rFonts w:ascii="Calibri" w:eastAsia="Calibri" w:hAnsi="Calibri" w:cs="Calibri"/>
          <w:bdr w:val="nil"/>
          <w:lang w:val="en-GB"/>
        </w:rPr>
        <w:br/>
        <w:t xml:space="preserve">Whiteness is also seen as the opposite of these. </w:t>
      </w:r>
      <w:r>
        <w:rPr>
          <w:rFonts w:ascii="Calibri" w:eastAsia="Calibri" w:hAnsi="Calibri" w:cs="Calibri"/>
          <w:bdr w:val="nil"/>
          <w:lang w:val="en-GB"/>
        </w:rPr>
        <w:br/>
        <w:t xml:space="preserve">Positive things are associated with white people, such as “smart”, “advanced”, “rich” and “normal”. </w:t>
      </w:r>
      <w:r>
        <w:rPr>
          <w:rFonts w:ascii="Calibri" w:eastAsia="Calibri" w:hAnsi="Calibri" w:cs="Calibri"/>
          <w:bdr w:val="nil"/>
          <w:lang w:val="en-GB"/>
        </w:rPr>
        <w:br/>
      </w:r>
      <w:r>
        <w:rPr>
          <w:rFonts w:ascii="Calibri" w:eastAsia="Calibri" w:hAnsi="Calibri" w:cs="Calibri"/>
          <w:bdr w:val="nil"/>
          <w:lang w:val="en-GB"/>
        </w:rPr>
        <w:br/>
        <w:t>When we think this way, white people benefit, and others suffer.</w:t>
      </w:r>
    </w:p>
    <w:p w14:paraId="371A5D6A" w14:textId="77777777" w:rsidR="00920DA9" w:rsidRPr="00197A28" w:rsidRDefault="00920DA9" w:rsidP="00920DA9">
      <w:pPr>
        <w:rPr>
          <w:rFonts w:eastAsiaTheme="minorEastAsia"/>
        </w:rPr>
      </w:pPr>
      <w:r>
        <w:rPr>
          <w:rFonts w:ascii="Calibri" w:eastAsia="Calibri" w:hAnsi="Calibri" w:cs="Calibri"/>
          <w:bdr w:val="nil"/>
          <w:lang w:val="en-GB"/>
        </w:rPr>
        <w:br/>
        <w:t xml:space="preserve">We </w:t>
      </w:r>
      <w:proofErr w:type="gramStart"/>
      <w:r>
        <w:rPr>
          <w:rFonts w:ascii="Calibri" w:eastAsia="Calibri" w:hAnsi="Calibri" w:cs="Calibri"/>
          <w:bdr w:val="nil"/>
          <w:lang w:val="en-GB"/>
        </w:rPr>
        <w:t>have to</w:t>
      </w:r>
      <w:proofErr w:type="gramEnd"/>
      <w:r>
        <w:rPr>
          <w:rFonts w:ascii="Calibri" w:eastAsia="Calibri" w:hAnsi="Calibri" w:cs="Calibri"/>
          <w:bdr w:val="nil"/>
          <w:lang w:val="en-GB"/>
        </w:rPr>
        <w:t xml:space="preserve"> move away from this kind of thinking! No group of people is more valuable than any other. We </w:t>
      </w:r>
      <w:proofErr w:type="gramStart"/>
      <w:r>
        <w:rPr>
          <w:rFonts w:ascii="Calibri" w:eastAsia="Calibri" w:hAnsi="Calibri" w:cs="Calibri"/>
          <w:bdr w:val="nil"/>
          <w:lang w:val="en-GB"/>
        </w:rPr>
        <w:t>have to</w:t>
      </w:r>
      <w:proofErr w:type="gramEnd"/>
      <w:r>
        <w:rPr>
          <w:rFonts w:ascii="Calibri" w:eastAsia="Calibri" w:hAnsi="Calibri" w:cs="Calibri"/>
          <w:bdr w:val="nil"/>
          <w:lang w:val="en-GB"/>
        </w:rPr>
        <w:t xml:space="preserve"> challenge ideas like “all </w:t>
      </w:r>
      <w:proofErr w:type="spellStart"/>
      <w:r>
        <w:rPr>
          <w:rFonts w:ascii="Calibri" w:eastAsia="Calibri" w:hAnsi="Calibri" w:cs="Calibri"/>
          <w:bdr w:val="nil"/>
          <w:lang w:val="en-GB"/>
        </w:rPr>
        <w:t>Romanis</w:t>
      </w:r>
      <w:proofErr w:type="spellEnd"/>
      <w:r>
        <w:rPr>
          <w:rFonts w:ascii="Calibri" w:eastAsia="Calibri" w:hAnsi="Calibri" w:cs="Calibri"/>
          <w:bdr w:val="nil"/>
          <w:lang w:val="en-GB"/>
        </w:rPr>
        <w:t xml:space="preserve"> are like that”, or “all </w:t>
      </w:r>
      <w:proofErr w:type="spellStart"/>
      <w:r>
        <w:rPr>
          <w:rFonts w:ascii="Calibri" w:eastAsia="Calibri" w:hAnsi="Calibri" w:cs="Calibri"/>
          <w:bdr w:val="nil"/>
          <w:lang w:val="en-GB"/>
        </w:rPr>
        <w:t>Sámis</w:t>
      </w:r>
      <w:proofErr w:type="spellEnd"/>
      <w:r>
        <w:rPr>
          <w:rFonts w:ascii="Calibri" w:eastAsia="Calibri" w:hAnsi="Calibri" w:cs="Calibri"/>
          <w:bdr w:val="nil"/>
          <w:lang w:val="en-GB"/>
        </w:rPr>
        <w:t xml:space="preserve"> are like that”, or “all Muslims are like that”, or “all Somalis are like that”.  </w:t>
      </w:r>
    </w:p>
    <w:p w14:paraId="097E7803" w14:textId="77777777" w:rsidR="00920DA9" w:rsidRDefault="00920DA9" w:rsidP="00920DA9">
      <w:pPr>
        <w:rPr>
          <w:rFonts w:eastAsiaTheme="minorEastAsia"/>
          <w:lang w:val="fi"/>
        </w:rPr>
      </w:pPr>
      <w:r>
        <w:rPr>
          <w:rFonts w:ascii="Calibri" w:eastAsia="Calibri" w:hAnsi="Calibri" w:cs="Calibri"/>
          <w:bdr w:val="nil"/>
          <w:lang w:val="en-GB"/>
        </w:rPr>
        <w:t>Unfortunately, our whole society systematically does this, and that’s why life is harder for non-whites than for whites.</w:t>
      </w:r>
      <w:r>
        <w:rPr>
          <w:rFonts w:ascii="Calibri" w:eastAsia="Calibri" w:hAnsi="Calibri" w:cs="Calibri"/>
          <w:bdr w:val="nil"/>
          <w:lang w:val="en-GB"/>
        </w:rPr>
        <w:br/>
      </w:r>
      <w:r>
        <w:rPr>
          <w:rFonts w:ascii="Calibri" w:eastAsia="Calibri" w:hAnsi="Calibri" w:cs="Calibri"/>
          <w:bdr w:val="nil"/>
          <w:lang w:val="en-GB"/>
        </w:rPr>
        <w:br/>
        <w:t>We can however break this system by not assume things based on superficial characteristics and not generalizing entire groups of people!</w:t>
      </w:r>
    </w:p>
    <w:p w14:paraId="53CED006" w14:textId="77777777" w:rsidR="00920DA9" w:rsidRDefault="00920DA9" w:rsidP="00920DA9">
      <w:pPr>
        <w:rPr>
          <w:rFonts w:eastAsiaTheme="minorEastAsia"/>
          <w:lang w:val="fi"/>
        </w:rPr>
      </w:pPr>
    </w:p>
    <w:p w14:paraId="400F5437" w14:textId="34A98F5F" w:rsidR="00920DA9" w:rsidRDefault="00920DA9" w:rsidP="00920DA9">
      <w:pPr>
        <w:rPr>
          <w:rFonts w:eastAsiaTheme="minorEastAsia"/>
          <w:lang w:val="fi"/>
        </w:rPr>
      </w:pPr>
    </w:p>
    <w:p w14:paraId="67EE0753" w14:textId="319BF6DC" w:rsidR="00920DA9" w:rsidRDefault="00920DA9" w:rsidP="00920DA9">
      <w:pPr>
        <w:rPr>
          <w:rFonts w:eastAsiaTheme="minorEastAsia"/>
          <w:lang w:val="fi"/>
        </w:rPr>
      </w:pPr>
    </w:p>
    <w:p w14:paraId="475A2B7D" w14:textId="77777777" w:rsidR="00920DA9" w:rsidRDefault="00920DA9" w:rsidP="00920DA9">
      <w:pPr>
        <w:rPr>
          <w:rFonts w:eastAsiaTheme="minorEastAsia"/>
          <w:lang w:val="fi"/>
        </w:rPr>
      </w:pPr>
    </w:p>
    <w:p w14:paraId="271E9A3F" w14:textId="77777777" w:rsidR="00920DA9" w:rsidRDefault="00920DA9" w:rsidP="00920DA9">
      <w:pPr>
        <w:rPr>
          <w:rFonts w:eastAsiaTheme="minorEastAsia"/>
          <w:lang w:val="fi"/>
        </w:rPr>
      </w:pPr>
    </w:p>
    <w:p w14:paraId="5C103BAD" w14:textId="77777777" w:rsidR="00920DA9" w:rsidRDefault="00920DA9" w:rsidP="00920DA9">
      <w:pPr>
        <w:rPr>
          <w:rFonts w:eastAsiaTheme="minorEastAsia"/>
          <w:lang w:val="fi"/>
        </w:rPr>
      </w:pPr>
    </w:p>
    <w:p w14:paraId="75CE3F0D" w14:textId="77777777" w:rsidR="00920DA9" w:rsidRDefault="00920DA9" w:rsidP="00920DA9">
      <w:pPr>
        <w:rPr>
          <w:rFonts w:eastAsiaTheme="minorEastAsia"/>
        </w:rPr>
      </w:pPr>
    </w:p>
    <w:p w14:paraId="0455C273" w14:textId="77777777" w:rsidR="00920DA9" w:rsidRPr="00920DA9" w:rsidRDefault="00920DA9" w:rsidP="00920DA9">
      <w:pPr>
        <w:rPr>
          <w:rFonts w:ascii="Franklin Gothic Medium" w:eastAsiaTheme="minorEastAsia" w:hAnsi="Franklin Gothic Medium"/>
          <w:color w:val="000000" w:themeColor="text1"/>
          <w:sz w:val="32"/>
          <w:szCs w:val="32"/>
        </w:rPr>
      </w:pPr>
      <w:r w:rsidRPr="00920DA9">
        <w:rPr>
          <w:rFonts w:ascii="Franklin Gothic Medium" w:eastAsia="Calibri" w:hAnsi="Franklin Gothic Medium" w:cs="Calibri"/>
          <w:b/>
          <w:bCs/>
          <w:color w:val="000000"/>
          <w:sz w:val="32"/>
          <w:szCs w:val="32"/>
          <w:bdr w:val="nil"/>
          <w:lang w:val="en-GB"/>
        </w:rPr>
        <w:lastRenderedPageBreak/>
        <w:t>Microaggressions video  </w:t>
      </w:r>
    </w:p>
    <w:p w14:paraId="69115878" w14:textId="77777777" w:rsidR="00920DA9" w:rsidRDefault="00920DA9" w:rsidP="00920DA9">
      <w:pPr>
        <w:rPr>
          <w:rFonts w:eastAsiaTheme="minorEastAsia"/>
          <w:color w:val="000000" w:themeColor="text1"/>
        </w:rPr>
      </w:pPr>
      <w:r>
        <w:rPr>
          <w:rFonts w:ascii="Calibri" w:eastAsia="Calibri" w:hAnsi="Calibri" w:cs="Calibri"/>
          <w:bdr w:val="nil"/>
          <w:lang w:val="en-GB"/>
        </w:rPr>
        <w:br/>
      </w:r>
      <w:r>
        <w:rPr>
          <w:rFonts w:ascii="Calibri" w:eastAsia="Calibri" w:hAnsi="Calibri" w:cs="Calibri"/>
          <w:bdr w:val="nil"/>
          <w:lang w:val="en-GB"/>
        </w:rPr>
        <w:br/>
      </w:r>
      <w:r>
        <w:rPr>
          <w:rFonts w:ascii="Calibri" w:eastAsia="Calibri" w:hAnsi="Calibri" w:cs="Calibri"/>
          <w:color w:val="000000"/>
          <w:bdr w:val="nil"/>
          <w:lang w:val="en-GB"/>
        </w:rPr>
        <w:t>A good friend tries to treat everyone fairly.</w:t>
      </w:r>
      <w:r>
        <w:rPr>
          <w:rFonts w:ascii="Calibri" w:eastAsia="Calibri" w:hAnsi="Calibri" w:cs="Calibri"/>
          <w:bdr w:val="nil"/>
          <w:lang w:val="en-GB"/>
        </w:rPr>
        <w:br/>
      </w:r>
      <w:r>
        <w:rPr>
          <w:rFonts w:ascii="Calibri" w:eastAsia="Calibri" w:hAnsi="Calibri" w:cs="Calibri"/>
          <w:bdr w:val="nil"/>
          <w:lang w:val="en-GB"/>
        </w:rPr>
        <w:br/>
      </w:r>
      <w:r>
        <w:rPr>
          <w:rFonts w:ascii="Calibri" w:eastAsia="Calibri" w:hAnsi="Calibri" w:cs="Calibri"/>
          <w:color w:val="000000"/>
          <w:bdr w:val="nil"/>
          <w:lang w:val="en-GB"/>
        </w:rPr>
        <w:t>Sometimes, however, you might do something racist and unfair without noticing it. Or you might think you mean well, but you upset another person.</w:t>
      </w:r>
    </w:p>
    <w:p w14:paraId="597BD141" w14:textId="77777777" w:rsidR="00920DA9" w:rsidRDefault="00920DA9" w:rsidP="00920DA9">
      <w:pPr>
        <w:rPr>
          <w:rFonts w:eastAsiaTheme="minorEastAsia"/>
          <w:color w:val="000000" w:themeColor="text1"/>
        </w:rPr>
      </w:pPr>
    </w:p>
    <w:p w14:paraId="7E178666" w14:textId="77777777" w:rsidR="00920DA9" w:rsidRDefault="00920DA9" w:rsidP="00920DA9">
      <w:pPr>
        <w:rPr>
          <w:rFonts w:eastAsiaTheme="minorEastAsia"/>
          <w:color w:val="000000" w:themeColor="text1"/>
        </w:rPr>
      </w:pPr>
      <w:r>
        <w:rPr>
          <w:rFonts w:ascii="Calibri" w:eastAsia="Calibri" w:hAnsi="Calibri" w:cs="Calibri"/>
          <w:color w:val="000000"/>
          <w:bdr w:val="nil"/>
          <w:lang w:val="en-GB"/>
        </w:rPr>
        <w:t>Let’s look at a few examples:</w:t>
      </w:r>
      <w:r>
        <w:rPr>
          <w:rFonts w:ascii="Calibri" w:eastAsia="Calibri" w:hAnsi="Calibri" w:cs="Calibri"/>
          <w:bdr w:val="nil"/>
          <w:lang w:val="en-GB"/>
        </w:rPr>
        <w:br/>
      </w:r>
      <w:r>
        <w:rPr>
          <w:rFonts w:ascii="Calibri" w:eastAsia="Calibri" w:hAnsi="Calibri" w:cs="Calibri"/>
          <w:bdr w:val="nil"/>
          <w:lang w:val="en-GB"/>
        </w:rPr>
        <w:br/>
      </w:r>
      <w:r>
        <w:rPr>
          <w:rFonts w:ascii="Calibri" w:eastAsia="Calibri" w:hAnsi="Calibri" w:cs="Calibri"/>
          <w:color w:val="000000"/>
          <w:bdr w:val="nil"/>
          <w:lang w:val="en-GB"/>
        </w:rPr>
        <w:t>”So what country are you from?”</w:t>
      </w:r>
      <w:r>
        <w:rPr>
          <w:rFonts w:ascii="Calibri" w:eastAsia="Calibri" w:hAnsi="Calibri" w:cs="Calibri"/>
          <w:bdr w:val="nil"/>
          <w:lang w:val="en-GB"/>
        </w:rPr>
        <w:br/>
      </w:r>
      <w:r>
        <w:rPr>
          <w:rFonts w:ascii="Calibri" w:eastAsia="Calibri" w:hAnsi="Calibri" w:cs="Calibri"/>
          <w:bdr w:val="nil"/>
          <w:lang w:val="en-GB"/>
        </w:rPr>
        <w:br/>
      </w:r>
      <w:r>
        <w:rPr>
          <w:rFonts w:ascii="Calibri" w:eastAsia="Calibri" w:hAnsi="Calibri" w:cs="Calibri"/>
          <w:color w:val="000000"/>
          <w:bdr w:val="nil"/>
          <w:lang w:val="en-GB"/>
        </w:rPr>
        <w:t>”Espoo….”</w:t>
      </w:r>
      <w:r>
        <w:rPr>
          <w:rFonts w:ascii="Calibri" w:eastAsia="Calibri" w:hAnsi="Calibri" w:cs="Calibri"/>
          <w:color w:val="000000"/>
          <w:bdr w:val="nil"/>
          <w:lang w:val="en-GB"/>
        </w:rPr>
        <w:br/>
      </w:r>
      <w:r>
        <w:rPr>
          <w:rFonts w:ascii="Calibri" w:eastAsia="Calibri" w:hAnsi="Calibri" w:cs="Calibri"/>
          <w:color w:val="000000"/>
          <w:bdr w:val="nil"/>
          <w:lang w:val="en-GB"/>
        </w:rPr>
        <w:br/>
        <w:t>”No, I mean, what country are you really from?”</w:t>
      </w:r>
      <w:r>
        <w:rPr>
          <w:rFonts w:ascii="Calibri" w:eastAsia="Calibri" w:hAnsi="Calibri" w:cs="Calibri"/>
          <w:bdr w:val="nil"/>
          <w:lang w:val="en-GB"/>
        </w:rPr>
        <w:br/>
      </w:r>
      <w:r>
        <w:rPr>
          <w:rFonts w:ascii="Calibri" w:eastAsia="Calibri" w:hAnsi="Calibri" w:cs="Calibri"/>
          <w:bdr w:val="nil"/>
          <w:lang w:val="en-GB"/>
        </w:rPr>
        <w:br/>
      </w:r>
      <w:r>
        <w:rPr>
          <w:rFonts w:ascii="Calibri" w:eastAsia="Calibri" w:hAnsi="Calibri" w:cs="Calibri"/>
          <w:color w:val="000000"/>
          <w:bdr w:val="nil"/>
          <w:lang w:val="en-GB"/>
        </w:rPr>
        <w:t xml:space="preserve">The person asking this question may think that they are just being curious. But this child </w:t>
      </w:r>
      <w:proofErr w:type="gramStart"/>
      <w:r>
        <w:rPr>
          <w:rFonts w:ascii="Calibri" w:eastAsia="Calibri" w:hAnsi="Calibri" w:cs="Calibri"/>
          <w:color w:val="000000"/>
          <w:bdr w:val="nil"/>
          <w:lang w:val="en-GB"/>
        </w:rPr>
        <w:t>has to</w:t>
      </w:r>
      <w:proofErr w:type="gramEnd"/>
      <w:r>
        <w:rPr>
          <w:rFonts w:ascii="Calibri" w:eastAsia="Calibri" w:hAnsi="Calibri" w:cs="Calibri"/>
          <w:color w:val="000000"/>
          <w:bdr w:val="nil"/>
          <w:lang w:val="en-GB"/>
        </w:rPr>
        <w:t xml:space="preserve"> hear that question over and over again. They </w:t>
      </w:r>
      <w:proofErr w:type="gramStart"/>
      <w:r>
        <w:rPr>
          <w:rFonts w:ascii="Calibri" w:eastAsia="Calibri" w:hAnsi="Calibri" w:cs="Calibri"/>
          <w:color w:val="000000"/>
          <w:bdr w:val="nil"/>
          <w:lang w:val="en-GB"/>
        </w:rPr>
        <w:t>have to</w:t>
      </w:r>
      <w:proofErr w:type="gramEnd"/>
      <w:r>
        <w:rPr>
          <w:rFonts w:ascii="Calibri" w:eastAsia="Calibri" w:hAnsi="Calibri" w:cs="Calibri"/>
          <w:color w:val="000000"/>
          <w:bdr w:val="nil"/>
          <w:lang w:val="en-GB"/>
        </w:rPr>
        <w:t xml:space="preserve"> experience that they are foreign.</w:t>
      </w:r>
      <w:r>
        <w:rPr>
          <w:rFonts w:ascii="Calibri" w:eastAsia="Calibri" w:hAnsi="Calibri" w:cs="Calibri"/>
          <w:bdr w:val="nil"/>
          <w:lang w:val="en-GB"/>
        </w:rPr>
        <w:br/>
      </w:r>
      <w:r>
        <w:rPr>
          <w:rFonts w:ascii="Calibri" w:eastAsia="Calibri" w:hAnsi="Calibri" w:cs="Calibri"/>
          <w:bdr w:val="nil"/>
          <w:lang w:val="en-GB"/>
        </w:rPr>
        <w:br/>
      </w:r>
      <w:r>
        <w:rPr>
          <w:rFonts w:ascii="Calibri" w:eastAsia="Calibri" w:hAnsi="Calibri" w:cs="Calibri"/>
          <w:color w:val="000000"/>
          <w:bdr w:val="nil"/>
          <w:lang w:val="en-GB"/>
        </w:rPr>
        <w:t>The same applies here:</w:t>
      </w:r>
    </w:p>
    <w:p w14:paraId="678BE473" w14:textId="77777777" w:rsidR="00920DA9" w:rsidRDefault="00920DA9" w:rsidP="00920DA9">
      <w:pPr>
        <w:rPr>
          <w:rFonts w:eastAsiaTheme="minorEastAsia"/>
          <w:color w:val="000000" w:themeColor="text1"/>
        </w:rPr>
      </w:pPr>
      <w:proofErr w:type="gramStart"/>
      <w:r>
        <w:rPr>
          <w:rFonts w:ascii="Calibri" w:eastAsia="Calibri" w:hAnsi="Calibri" w:cs="Calibri"/>
          <w:color w:val="000000"/>
          <w:bdr w:val="nil"/>
          <w:lang w:val="en-GB"/>
        </w:rPr>
        <w:t>”You</w:t>
      </w:r>
      <w:proofErr w:type="gramEnd"/>
      <w:r>
        <w:rPr>
          <w:rFonts w:ascii="Calibri" w:eastAsia="Calibri" w:hAnsi="Calibri" w:cs="Calibri"/>
          <w:color w:val="000000"/>
          <w:bdr w:val="nil"/>
          <w:lang w:val="en-GB"/>
        </w:rPr>
        <w:t xml:space="preserve"> speak such good Finnish!”</w:t>
      </w:r>
      <w:r>
        <w:rPr>
          <w:rFonts w:ascii="Calibri" w:eastAsia="Calibri" w:hAnsi="Calibri" w:cs="Calibri"/>
          <w:bdr w:val="nil"/>
          <w:lang w:val="en-GB"/>
        </w:rPr>
        <w:br/>
      </w:r>
      <w:r>
        <w:rPr>
          <w:rFonts w:ascii="Calibri" w:eastAsia="Calibri" w:hAnsi="Calibri" w:cs="Calibri"/>
          <w:color w:val="000000"/>
          <w:bdr w:val="nil"/>
          <w:lang w:val="en-GB"/>
        </w:rPr>
        <w:t>”Hey, it was a compliment!”</w:t>
      </w:r>
      <w:r>
        <w:rPr>
          <w:rFonts w:ascii="Calibri" w:eastAsia="Calibri" w:hAnsi="Calibri" w:cs="Calibri"/>
          <w:bdr w:val="nil"/>
          <w:lang w:val="en-GB"/>
        </w:rPr>
        <w:br/>
      </w:r>
      <w:r>
        <w:rPr>
          <w:rFonts w:ascii="Calibri" w:eastAsia="Calibri" w:hAnsi="Calibri" w:cs="Calibri"/>
          <w:bdr w:val="nil"/>
          <w:lang w:val="en-GB"/>
        </w:rPr>
        <w:br/>
      </w:r>
      <w:r>
        <w:rPr>
          <w:rFonts w:ascii="Calibri" w:eastAsia="Calibri" w:hAnsi="Calibri" w:cs="Calibri"/>
          <w:color w:val="000000"/>
          <w:bdr w:val="nil"/>
          <w:lang w:val="en-GB"/>
        </w:rPr>
        <w:t>And here:</w:t>
      </w:r>
      <w:r>
        <w:rPr>
          <w:rFonts w:ascii="Calibri" w:eastAsia="Calibri" w:hAnsi="Calibri" w:cs="Calibri"/>
          <w:bdr w:val="nil"/>
          <w:lang w:val="en-GB"/>
        </w:rPr>
        <w:br/>
      </w:r>
      <w:r>
        <w:rPr>
          <w:rFonts w:ascii="Calibri" w:eastAsia="Calibri" w:hAnsi="Calibri" w:cs="Calibri"/>
          <w:color w:val="000000"/>
          <w:bdr w:val="nil"/>
          <w:lang w:val="en-GB"/>
        </w:rPr>
        <w:t>”Is that your real hair, what does it feel like?”</w:t>
      </w:r>
    </w:p>
    <w:p w14:paraId="7CC7F11B" w14:textId="77777777" w:rsidR="00920DA9" w:rsidRDefault="00920DA9" w:rsidP="00920DA9">
      <w:pPr>
        <w:rPr>
          <w:rFonts w:eastAsiaTheme="minorEastAsia"/>
          <w:color w:val="000000" w:themeColor="text1"/>
        </w:rPr>
      </w:pPr>
      <w:r>
        <w:rPr>
          <w:rFonts w:ascii="Calibri" w:eastAsia="Calibri" w:hAnsi="Calibri" w:cs="Calibri"/>
          <w:color w:val="000000"/>
          <w:bdr w:val="nil"/>
          <w:lang w:val="en-GB"/>
        </w:rPr>
        <w:t>These gestures indicate that the other person does not belong to the group. These gestures and questions are called microaggressions. “Micro” means small, and “aggression” is an action that is harmful to another person. Microaggressions are like mosquito bites: One mosquito bite is annoying, but you can probably tolerate it. But if you get lots of them all the time, you get really angry!</w:t>
      </w:r>
      <w:r>
        <w:rPr>
          <w:rFonts w:ascii="Calibri" w:eastAsia="Calibri" w:hAnsi="Calibri" w:cs="Calibri"/>
          <w:bdr w:val="nil"/>
          <w:lang w:val="en-GB"/>
        </w:rPr>
        <w:br/>
      </w:r>
      <w:r>
        <w:rPr>
          <w:rFonts w:ascii="Calibri" w:eastAsia="Calibri" w:hAnsi="Calibri" w:cs="Calibri"/>
          <w:bdr w:val="nil"/>
          <w:lang w:val="en-GB"/>
        </w:rPr>
        <w:br/>
        <w:t xml:space="preserve"> “You’re pretty for someone with such dark skin!”</w:t>
      </w:r>
      <w:r>
        <w:rPr>
          <w:rFonts w:ascii="Calibri" w:eastAsia="Calibri" w:hAnsi="Calibri" w:cs="Calibri"/>
          <w:bdr w:val="nil"/>
          <w:lang w:val="en-GB"/>
        </w:rPr>
        <w:br/>
      </w:r>
      <w:r>
        <w:rPr>
          <w:rFonts w:ascii="Calibri" w:eastAsia="Calibri" w:hAnsi="Calibri" w:cs="Calibri"/>
          <w:color w:val="000000"/>
          <w:bdr w:val="nil"/>
          <w:lang w:val="en-GB"/>
        </w:rPr>
        <w:t>”You’re my friend because you’re not like other Muslims.”</w:t>
      </w:r>
      <w:r>
        <w:rPr>
          <w:rFonts w:ascii="Calibri" w:eastAsia="Calibri" w:hAnsi="Calibri" w:cs="Calibri"/>
          <w:color w:val="000000"/>
          <w:bdr w:val="nil"/>
          <w:lang w:val="en-GB"/>
        </w:rPr>
        <w:br/>
        <w:t>“Tell me what the weather is like in Africa today!”</w:t>
      </w:r>
      <w:r>
        <w:rPr>
          <w:rFonts w:ascii="Calibri" w:eastAsia="Calibri" w:hAnsi="Calibri" w:cs="Calibri"/>
          <w:color w:val="000000"/>
          <w:bdr w:val="nil"/>
          <w:lang w:val="en-GB"/>
        </w:rPr>
        <w:br/>
        <w:t>”You’re really good at school even though you’re an immigrant!”</w:t>
      </w:r>
      <w:r>
        <w:rPr>
          <w:rFonts w:ascii="Calibri" w:eastAsia="Calibri" w:hAnsi="Calibri" w:cs="Calibri"/>
          <w:bdr w:val="nil"/>
          <w:lang w:val="en-GB"/>
        </w:rPr>
        <w:br/>
      </w:r>
      <w:r>
        <w:rPr>
          <w:rFonts w:ascii="Calibri" w:eastAsia="Calibri" w:hAnsi="Calibri" w:cs="Calibri"/>
          <w:color w:val="000000"/>
          <w:bdr w:val="nil"/>
          <w:lang w:val="en-GB"/>
        </w:rPr>
        <w:t>”Racist jokes are funny. Where’s your sense of humour?”</w:t>
      </w:r>
      <w:r>
        <w:rPr>
          <w:rFonts w:ascii="Calibri" w:eastAsia="Calibri" w:hAnsi="Calibri" w:cs="Calibri"/>
          <w:color w:val="000000"/>
          <w:bdr w:val="nil"/>
          <w:lang w:val="en-GB"/>
        </w:rPr>
        <w:br/>
        <w:t>”You’re so exotic!”</w:t>
      </w:r>
      <w:r>
        <w:rPr>
          <w:rFonts w:ascii="Calibri" w:eastAsia="Calibri" w:hAnsi="Calibri" w:cs="Calibri"/>
          <w:color w:val="000000"/>
          <w:bdr w:val="nil"/>
          <w:lang w:val="en-GB"/>
        </w:rPr>
        <w:br/>
      </w:r>
    </w:p>
    <w:p w14:paraId="0DE0C414" w14:textId="54B67036" w:rsidR="64410704" w:rsidRPr="00920DA9" w:rsidRDefault="00920DA9" w:rsidP="00920DA9">
      <w:pPr>
        <w:rPr>
          <w:rFonts w:eastAsiaTheme="minorEastAsia"/>
          <w:color w:val="000000" w:themeColor="text1"/>
        </w:rPr>
      </w:pPr>
      <w:r>
        <w:rPr>
          <w:rFonts w:ascii="Calibri" w:eastAsia="Calibri" w:hAnsi="Calibri" w:cs="Calibri"/>
          <w:color w:val="000000"/>
          <w:bdr w:val="nil"/>
          <w:lang w:val="en-GB"/>
        </w:rPr>
        <w:t>If you’re not white, you probably get these mosquito bites every day in Finland. You can choose not to be like a mosquito.</w:t>
      </w:r>
    </w:p>
    <w:sectPr w:rsidR="64410704" w:rsidRPr="00920DA9">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EA4D5" w14:textId="77777777" w:rsidR="00A237C3" w:rsidRDefault="00A237C3" w:rsidP="008A1835">
      <w:r>
        <w:separator/>
      </w:r>
    </w:p>
  </w:endnote>
  <w:endnote w:type="continuationSeparator" w:id="0">
    <w:p w14:paraId="30001E28" w14:textId="77777777" w:rsidR="00A237C3" w:rsidRDefault="00A237C3" w:rsidP="008A1835">
      <w:r>
        <w:continuationSeparator/>
      </w:r>
    </w:p>
  </w:endnote>
  <w:endnote w:type="continuationNotice" w:id="1">
    <w:p w14:paraId="649A5BAF" w14:textId="77777777" w:rsidR="00A237C3" w:rsidRDefault="00A23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w:altName w:val="Cambria"/>
    <w:panose1 w:val="020B0604020202020204"/>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B77D" w14:textId="30FAC541" w:rsidR="008A1835" w:rsidRDefault="008A1835">
    <w:pPr>
      <w:pStyle w:val="Footer"/>
    </w:pPr>
    <w:r>
      <w:rPr>
        <w:noProof/>
      </w:rPr>
      <w:drawing>
        <wp:inline distT="0" distB="0" distL="0" distR="0" wp14:anchorId="54550A64" wp14:editId="0AD9E7C8">
          <wp:extent cx="6150583" cy="759535"/>
          <wp:effectExtent l="0" t="0" r="0" b="254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Lst>
                  </a:blip>
                  <a:stretch>
                    <a:fillRect/>
                  </a:stretch>
                </pic:blipFill>
                <pic:spPr>
                  <a:xfrm>
                    <a:off x="0" y="0"/>
                    <a:ext cx="6150583" cy="759535"/>
                  </a:xfrm>
                  <a:prstGeom prst="rect">
                    <a:avLst/>
                  </a:prstGeom>
                </pic:spPr>
              </pic:pic>
            </a:graphicData>
          </a:graphic>
        </wp:inline>
      </w:drawing>
    </w:r>
  </w:p>
  <w:p w14:paraId="36D9382B" w14:textId="77777777" w:rsidR="008A1835" w:rsidRDefault="008A1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0ED3" w14:textId="77777777" w:rsidR="00A237C3" w:rsidRDefault="00A237C3" w:rsidP="008A1835">
      <w:r>
        <w:separator/>
      </w:r>
    </w:p>
  </w:footnote>
  <w:footnote w:type="continuationSeparator" w:id="0">
    <w:p w14:paraId="03015716" w14:textId="77777777" w:rsidR="00A237C3" w:rsidRDefault="00A237C3" w:rsidP="008A1835">
      <w:r>
        <w:continuationSeparator/>
      </w:r>
    </w:p>
  </w:footnote>
  <w:footnote w:type="continuationNotice" w:id="1">
    <w:p w14:paraId="13A60D09" w14:textId="77777777" w:rsidR="00A237C3" w:rsidRDefault="00A237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750D" w14:textId="004FD824" w:rsidR="008A1835" w:rsidRDefault="008A1835" w:rsidP="00A15E92">
    <w:pPr>
      <w:pStyle w:val="Header"/>
      <w:jc w:val="center"/>
    </w:pPr>
    <w:r>
      <w:rPr>
        <w:noProof/>
      </w:rPr>
      <w:drawing>
        <wp:inline distT="0" distB="0" distL="0" distR="0" wp14:anchorId="32F329D9" wp14:editId="3947796C">
          <wp:extent cx="1448973" cy="1029118"/>
          <wp:effectExtent l="0" t="0" r="0" b="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488300" cy="1057049"/>
                  </a:xfrm>
                  <a:prstGeom prst="rect">
                    <a:avLst/>
                  </a:prstGeom>
                </pic:spPr>
              </pic:pic>
            </a:graphicData>
          </a:graphic>
        </wp:inline>
      </w:drawing>
    </w:r>
  </w:p>
  <w:p w14:paraId="4CAA2040" w14:textId="77777777" w:rsidR="008A1835" w:rsidRDefault="008A1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7261"/>
    <w:multiLevelType w:val="hybridMultilevel"/>
    <w:tmpl w:val="61F444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A241005"/>
    <w:multiLevelType w:val="hybridMultilevel"/>
    <w:tmpl w:val="71BA6904"/>
    <w:lvl w:ilvl="0" w:tplc="27820ABA">
      <w:start w:val="1"/>
      <w:numFmt w:val="bullet"/>
      <w:lvlText w:val=""/>
      <w:lvlJc w:val="left"/>
      <w:pPr>
        <w:ind w:left="720" w:hanging="360"/>
      </w:pPr>
      <w:rPr>
        <w:rFonts w:ascii="Symbol" w:hAnsi="Symbol" w:hint="default"/>
      </w:rPr>
    </w:lvl>
    <w:lvl w:ilvl="1" w:tplc="CB0C20A6">
      <w:start w:val="1"/>
      <w:numFmt w:val="bullet"/>
      <w:lvlText w:val="o"/>
      <w:lvlJc w:val="left"/>
      <w:pPr>
        <w:ind w:left="1440" w:hanging="360"/>
      </w:pPr>
      <w:rPr>
        <w:rFonts w:ascii="Courier New" w:hAnsi="Courier New" w:hint="default"/>
      </w:rPr>
    </w:lvl>
    <w:lvl w:ilvl="2" w:tplc="D36A0736">
      <w:start w:val="1"/>
      <w:numFmt w:val="bullet"/>
      <w:lvlText w:val=""/>
      <w:lvlJc w:val="left"/>
      <w:pPr>
        <w:ind w:left="2160" w:hanging="360"/>
      </w:pPr>
      <w:rPr>
        <w:rFonts w:ascii="Wingdings" w:hAnsi="Wingdings" w:hint="default"/>
      </w:rPr>
    </w:lvl>
    <w:lvl w:ilvl="3" w:tplc="FF921966">
      <w:start w:val="1"/>
      <w:numFmt w:val="bullet"/>
      <w:lvlText w:val=""/>
      <w:lvlJc w:val="left"/>
      <w:pPr>
        <w:ind w:left="2880" w:hanging="360"/>
      </w:pPr>
      <w:rPr>
        <w:rFonts w:ascii="Symbol" w:hAnsi="Symbol" w:hint="default"/>
      </w:rPr>
    </w:lvl>
    <w:lvl w:ilvl="4" w:tplc="DE9699F0">
      <w:start w:val="1"/>
      <w:numFmt w:val="bullet"/>
      <w:lvlText w:val="o"/>
      <w:lvlJc w:val="left"/>
      <w:pPr>
        <w:ind w:left="3600" w:hanging="360"/>
      </w:pPr>
      <w:rPr>
        <w:rFonts w:ascii="Courier New" w:hAnsi="Courier New" w:hint="default"/>
      </w:rPr>
    </w:lvl>
    <w:lvl w:ilvl="5" w:tplc="121C347E">
      <w:start w:val="1"/>
      <w:numFmt w:val="bullet"/>
      <w:lvlText w:val=""/>
      <w:lvlJc w:val="left"/>
      <w:pPr>
        <w:ind w:left="4320" w:hanging="360"/>
      </w:pPr>
      <w:rPr>
        <w:rFonts w:ascii="Wingdings" w:hAnsi="Wingdings" w:hint="default"/>
      </w:rPr>
    </w:lvl>
    <w:lvl w:ilvl="6" w:tplc="2C2279B4">
      <w:start w:val="1"/>
      <w:numFmt w:val="bullet"/>
      <w:lvlText w:val=""/>
      <w:lvlJc w:val="left"/>
      <w:pPr>
        <w:ind w:left="5040" w:hanging="360"/>
      </w:pPr>
      <w:rPr>
        <w:rFonts w:ascii="Symbol" w:hAnsi="Symbol" w:hint="default"/>
      </w:rPr>
    </w:lvl>
    <w:lvl w:ilvl="7" w:tplc="63ECC3B2">
      <w:start w:val="1"/>
      <w:numFmt w:val="bullet"/>
      <w:lvlText w:val="o"/>
      <w:lvlJc w:val="left"/>
      <w:pPr>
        <w:ind w:left="5760" w:hanging="360"/>
      </w:pPr>
      <w:rPr>
        <w:rFonts w:ascii="Courier New" w:hAnsi="Courier New" w:hint="default"/>
      </w:rPr>
    </w:lvl>
    <w:lvl w:ilvl="8" w:tplc="2B220BA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35"/>
    <w:rsid w:val="00003564"/>
    <w:rsid w:val="000A23CC"/>
    <w:rsid w:val="000A6032"/>
    <w:rsid w:val="000F64AE"/>
    <w:rsid w:val="00165BE7"/>
    <w:rsid w:val="001B6FBA"/>
    <w:rsid w:val="003C4CF5"/>
    <w:rsid w:val="003F6D5C"/>
    <w:rsid w:val="00431E79"/>
    <w:rsid w:val="004E11AE"/>
    <w:rsid w:val="00592C3E"/>
    <w:rsid w:val="007D66A6"/>
    <w:rsid w:val="0080396F"/>
    <w:rsid w:val="008A1835"/>
    <w:rsid w:val="008E770A"/>
    <w:rsid w:val="00906E35"/>
    <w:rsid w:val="00920DA9"/>
    <w:rsid w:val="00A15B55"/>
    <w:rsid w:val="00A15E92"/>
    <w:rsid w:val="00A237C3"/>
    <w:rsid w:val="00A554D8"/>
    <w:rsid w:val="00A97C8A"/>
    <w:rsid w:val="00C043AD"/>
    <w:rsid w:val="00CE59DC"/>
    <w:rsid w:val="00D34763"/>
    <w:rsid w:val="00E373EA"/>
    <w:rsid w:val="00E47E62"/>
    <w:rsid w:val="00E54A9B"/>
    <w:rsid w:val="00EA1A26"/>
    <w:rsid w:val="00EB0309"/>
    <w:rsid w:val="00F61C7F"/>
    <w:rsid w:val="0FB69204"/>
    <w:rsid w:val="17CC8B65"/>
    <w:rsid w:val="18AEE0B0"/>
    <w:rsid w:val="1BDEC6BD"/>
    <w:rsid w:val="1C789240"/>
    <w:rsid w:val="1E43BA6F"/>
    <w:rsid w:val="1FC66273"/>
    <w:rsid w:val="1FD79D4A"/>
    <w:rsid w:val="217B5B31"/>
    <w:rsid w:val="22166D78"/>
    <w:rsid w:val="2305BDEA"/>
    <w:rsid w:val="23E9D8A2"/>
    <w:rsid w:val="24A18E4B"/>
    <w:rsid w:val="27D17458"/>
    <w:rsid w:val="27EA9CB5"/>
    <w:rsid w:val="2CF9E851"/>
    <w:rsid w:val="2E59DE39"/>
    <w:rsid w:val="2F75A0EB"/>
    <w:rsid w:val="332D4F5C"/>
    <w:rsid w:val="3EE5F7D3"/>
    <w:rsid w:val="404F9A63"/>
    <w:rsid w:val="41D24267"/>
    <w:rsid w:val="48CA1497"/>
    <w:rsid w:val="49DD544C"/>
    <w:rsid w:val="4A7426E3"/>
    <w:rsid w:val="4DC32A63"/>
    <w:rsid w:val="4DEF8FA4"/>
    <w:rsid w:val="4F4F858C"/>
    <w:rsid w:val="4F60C063"/>
    <w:rsid w:val="4FA2C2C3"/>
    <w:rsid w:val="5287264E"/>
    <w:rsid w:val="5422F6AF"/>
    <w:rsid w:val="545ED128"/>
    <w:rsid w:val="5F279FF9"/>
    <w:rsid w:val="63891F85"/>
    <w:rsid w:val="63A247E2"/>
    <w:rsid w:val="64391A79"/>
    <w:rsid w:val="64410704"/>
    <w:rsid w:val="68531086"/>
    <w:rsid w:val="6FA66CC2"/>
    <w:rsid w:val="7044FA0E"/>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62578"/>
  <w15:chartTrackingRefBased/>
  <w15:docId w15:val="{F0DF2E10-1A68-1F47-AA72-2290A4D8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92"/>
    <w:rPr>
      <w:rFonts w:ascii="Times New Roman" w:eastAsia="Times New Roman" w:hAnsi="Times New Roman" w:cs="Times New Roman"/>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835"/>
    <w:pPr>
      <w:tabs>
        <w:tab w:val="center" w:pos="4819"/>
        <w:tab w:val="right" w:pos="9638"/>
      </w:tabs>
    </w:pPr>
  </w:style>
  <w:style w:type="character" w:customStyle="1" w:styleId="HeaderChar">
    <w:name w:val="Header Char"/>
    <w:basedOn w:val="DefaultParagraphFont"/>
    <w:link w:val="Header"/>
    <w:uiPriority w:val="99"/>
    <w:rsid w:val="008A1835"/>
  </w:style>
  <w:style w:type="paragraph" w:styleId="Footer">
    <w:name w:val="footer"/>
    <w:basedOn w:val="Normal"/>
    <w:link w:val="FooterChar"/>
    <w:uiPriority w:val="99"/>
    <w:unhideWhenUsed/>
    <w:rsid w:val="008A1835"/>
    <w:pPr>
      <w:tabs>
        <w:tab w:val="center" w:pos="4819"/>
        <w:tab w:val="right" w:pos="9638"/>
      </w:tabs>
    </w:pPr>
  </w:style>
  <w:style w:type="character" w:customStyle="1" w:styleId="FooterChar">
    <w:name w:val="Footer Char"/>
    <w:basedOn w:val="DefaultParagraphFont"/>
    <w:link w:val="Footer"/>
    <w:uiPriority w:val="99"/>
    <w:rsid w:val="008A1835"/>
  </w:style>
  <w:style w:type="table" w:styleId="TableGrid">
    <w:name w:val="Table Grid"/>
    <w:basedOn w:val="TableNormal"/>
    <w:uiPriority w:val="39"/>
    <w:rsid w:val="00A15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E92"/>
    <w:pPr>
      <w:ind w:left="720"/>
      <w:contextualSpacing/>
    </w:pPr>
  </w:style>
  <w:style w:type="character" w:styleId="Hyperlink">
    <w:name w:val="Hyperlink"/>
    <w:basedOn w:val="DefaultParagraphFont"/>
    <w:uiPriority w:val="99"/>
    <w:unhideWhenUsed/>
    <w:rsid w:val="00A15E92"/>
    <w:rPr>
      <w:color w:val="0563C1" w:themeColor="hyperlink"/>
      <w:u w:val="single"/>
    </w:rPr>
  </w:style>
  <w:style w:type="table" w:styleId="PlainTable1">
    <w:name w:val="Plain Table 1"/>
    <w:basedOn w:val="TableNormal"/>
    <w:uiPriority w:val="41"/>
    <w:rsid w:val="008E770A"/>
    <w:rPr>
      <w:sz w:val="22"/>
      <w:szCs w:val="22"/>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5293B6E2DFB4AB47977426F87EB81CFF" ma:contentTypeVersion="12" ma:contentTypeDescription="Luo uusi asiakirja." ma:contentTypeScope="" ma:versionID="0d193f2a0a5b8ee70934de99097d7e82">
  <xsd:schema xmlns:xsd="http://www.w3.org/2001/XMLSchema" xmlns:xs="http://www.w3.org/2001/XMLSchema" xmlns:p="http://schemas.microsoft.com/office/2006/metadata/properties" xmlns:ns2="c77851ec-e5eb-4ec6-a78a-f1fc009687f5" xmlns:ns3="2a9a863d-edf9-4c31-838d-cdbbe608af7d" targetNamespace="http://schemas.microsoft.com/office/2006/metadata/properties" ma:root="true" ma:fieldsID="e326c3b0eb376479abbbb161eb7a4001" ns2:_="" ns3:_="">
    <xsd:import namespace="c77851ec-e5eb-4ec6-a78a-f1fc009687f5"/>
    <xsd:import namespace="2a9a863d-edf9-4c31-838d-cdbbe608af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851ec-e5eb-4ec6-a78a-f1fc00968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9a863d-edf9-4c31-838d-cdbbe608af7d"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28AFC-C81D-4427-B549-9BFDBC4F13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3603D0-A774-4E95-A7E2-20C5E9F08299}">
  <ds:schemaRefs>
    <ds:schemaRef ds:uri="http://schemas.microsoft.com/sharepoint/v3/contenttype/forms"/>
  </ds:schemaRefs>
</ds:datastoreItem>
</file>

<file path=customXml/itemProps3.xml><?xml version="1.0" encoding="utf-8"?>
<ds:datastoreItem xmlns:ds="http://schemas.openxmlformats.org/officeDocument/2006/customXml" ds:itemID="{B35E0109-AC69-4E8E-AEE7-CA995752A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851ec-e5eb-4ec6-a78a-f1fc009687f5"/>
    <ds:schemaRef ds:uri="2a9a863d-edf9-4c31-838d-cdbbe608a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4553</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 Carlson</dc:creator>
  <cp:keywords/>
  <dc:description/>
  <cp:lastModifiedBy>Salla Kallio</cp:lastModifiedBy>
  <cp:revision>2</cp:revision>
  <dcterms:created xsi:type="dcterms:W3CDTF">2023-02-09T11:53:00Z</dcterms:created>
  <dcterms:modified xsi:type="dcterms:W3CDTF">2023-02-09T11:53:00Z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0x0101005293B6E2DFB4AB47977426F87EB81CFF</vt:lpwstr>
  </property>
</Properties>
</file>